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101" w:rsidRPr="009B3B31" w:rsidRDefault="000A7101" w:rsidP="000A7101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9B3B31">
        <w:rPr>
          <w:rFonts w:ascii="Times New Roman" w:hAnsi="Times New Roman"/>
          <w:b/>
          <w:sz w:val="24"/>
          <w:szCs w:val="24"/>
        </w:rPr>
        <w:t>Адаптиран план на урок</w:t>
      </w:r>
    </w:p>
    <w:p w:rsidR="000A7101" w:rsidRPr="00022A1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22A11">
        <w:rPr>
          <w:rFonts w:ascii="Times New Roman" w:hAnsi="Times New Roman"/>
          <w:sz w:val="24"/>
          <w:szCs w:val="24"/>
        </w:rPr>
        <w:t>Клас</w:t>
      </w:r>
      <w:r w:rsidRPr="00022A11">
        <w:rPr>
          <w:rFonts w:ascii="Times New Roman" w:hAnsi="Times New Roman"/>
          <w:i/>
          <w:sz w:val="24"/>
          <w:szCs w:val="24"/>
        </w:rPr>
        <w:t>: втори</w:t>
      </w:r>
    </w:p>
    <w:p w:rsidR="000A7101" w:rsidRPr="00022A1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22A11">
        <w:rPr>
          <w:rFonts w:ascii="Times New Roman" w:hAnsi="Times New Roman"/>
          <w:sz w:val="24"/>
          <w:szCs w:val="24"/>
        </w:rPr>
        <w:t xml:space="preserve">Учебен предмет: </w:t>
      </w:r>
      <w:r w:rsidRPr="00022A11">
        <w:rPr>
          <w:rFonts w:ascii="Times New Roman" w:hAnsi="Times New Roman"/>
          <w:i/>
          <w:sz w:val="24"/>
          <w:szCs w:val="24"/>
        </w:rPr>
        <w:t>Изобразително изкуство</w:t>
      </w:r>
    </w:p>
    <w:p w:rsidR="000A7101" w:rsidRPr="00022A1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2A11">
        <w:rPr>
          <w:rFonts w:ascii="Times New Roman" w:hAnsi="Times New Roman"/>
          <w:sz w:val="24"/>
          <w:szCs w:val="24"/>
        </w:rPr>
        <w:t>Име на ученика: А. П.</w:t>
      </w:r>
    </w:p>
    <w:p w:rsidR="000A7101" w:rsidRPr="00022A1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22A11">
        <w:rPr>
          <w:rFonts w:ascii="Times New Roman" w:hAnsi="Times New Roman"/>
          <w:sz w:val="24"/>
          <w:szCs w:val="24"/>
          <w:u w:val="single"/>
        </w:rPr>
        <w:t>Тема на урока</w:t>
      </w:r>
      <w:r w:rsidRPr="00022A11">
        <w:rPr>
          <w:rFonts w:ascii="Times New Roman" w:hAnsi="Times New Roman"/>
          <w:sz w:val="24"/>
          <w:szCs w:val="24"/>
        </w:rPr>
        <w:t xml:space="preserve">: </w:t>
      </w:r>
      <w:r w:rsidRPr="00022A11">
        <w:rPr>
          <w:rFonts w:ascii="Times New Roman" w:hAnsi="Times New Roman"/>
          <w:i/>
          <w:sz w:val="24"/>
          <w:szCs w:val="24"/>
        </w:rPr>
        <w:t>Образи и форми</w:t>
      </w:r>
    </w:p>
    <w:p w:rsidR="000A7101" w:rsidRPr="00022A1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2A11">
        <w:rPr>
          <w:rFonts w:ascii="Times New Roman" w:hAnsi="Times New Roman"/>
          <w:i/>
          <w:sz w:val="24"/>
          <w:szCs w:val="24"/>
          <w:u w:val="single"/>
        </w:rPr>
        <w:t>Цели на урока</w:t>
      </w:r>
      <w:r w:rsidRPr="00022A11">
        <w:rPr>
          <w:rFonts w:ascii="Times New Roman" w:hAnsi="Times New Roman"/>
          <w:sz w:val="24"/>
          <w:szCs w:val="24"/>
        </w:rPr>
        <w:t>:</w:t>
      </w:r>
      <w:r w:rsidRPr="00022A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22A11">
        <w:rPr>
          <w:rFonts w:ascii="Times New Roman" w:hAnsi="Times New Roman"/>
          <w:sz w:val="24"/>
          <w:szCs w:val="24"/>
        </w:rPr>
        <w:t>Да се формират умения за адекватно възприемане на предметите, за синтезиране и анализиране по форма, големина, цвят и положение в пространството.</w:t>
      </w:r>
    </w:p>
    <w:p w:rsidR="000A7101" w:rsidRPr="00022A1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022A11">
        <w:rPr>
          <w:rFonts w:ascii="Times New Roman" w:hAnsi="Times New Roman"/>
          <w:i/>
          <w:sz w:val="24"/>
          <w:szCs w:val="24"/>
          <w:u w:val="single"/>
        </w:rPr>
        <w:t xml:space="preserve"> Задачи</w:t>
      </w:r>
      <w:r w:rsidRPr="00022A11">
        <w:rPr>
          <w:rFonts w:ascii="Times New Roman" w:hAnsi="Times New Roman"/>
          <w:sz w:val="24"/>
          <w:szCs w:val="24"/>
          <w:u w:val="single"/>
        </w:rPr>
        <w:t xml:space="preserve">: </w:t>
      </w:r>
      <w:r w:rsidRPr="00022A11">
        <w:rPr>
          <w:rFonts w:ascii="Times New Roman" w:hAnsi="Times New Roman"/>
          <w:sz w:val="24"/>
          <w:szCs w:val="24"/>
        </w:rPr>
        <w:t>Развитие на въображението, паметта и мисленето, емоционално и сензорно развитие; Развитие на речта и уменията за общуване; Изграждат критерии за оценка и самооценка;  Развитие и изява на творческите възможности на ученика;  Подобряване на фината моторика и зрително-моторната ориентация;</w:t>
      </w:r>
    </w:p>
    <w:p w:rsidR="000A7101" w:rsidRPr="00022A1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022A11">
        <w:rPr>
          <w:rFonts w:ascii="Times New Roman" w:hAnsi="Times New Roman"/>
          <w:i/>
          <w:sz w:val="24"/>
          <w:szCs w:val="24"/>
          <w:u w:val="single"/>
        </w:rPr>
        <w:t>Основно съдържание на урока за ученика</w:t>
      </w:r>
      <w:r w:rsidRPr="00022A11">
        <w:rPr>
          <w:rFonts w:ascii="Times New Roman" w:hAnsi="Times New Roman"/>
          <w:sz w:val="24"/>
          <w:szCs w:val="24"/>
          <w:u w:val="single"/>
        </w:rPr>
        <w:t xml:space="preserve">:  </w:t>
      </w:r>
    </w:p>
    <w:p w:rsidR="000A7101" w:rsidRPr="009B3B31" w:rsidRDefault="000A7101" w:rsidP="000A710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2A11">
        <w:rPr>
          <w:rFonts w:ascii="Times New Roman" w:hAnsi="Times New Roman"/>
          <w:sz w:val="24"/>
          <w:szCs w:val="24"/>
        </w:rPr>
        <w:t xml:space="preserve">Практическа работа – ученикът моделира фигури с пластилин. Припомняне основите начини при моделиране с пластичен материал – </w:t>
      </w:r>
      <w:r w:rsidRPr="00022A11">
        <w:rPr>
          <w:rFonts w:ascii="Times New Roman" w:hAnsi="Times New Roman"/>
          <w:i/>
          <w:sz w:val="24"/>
          <w:szCs w:val="24"/>
        </w:rPr>
        <w:t>овалване, разточване и притискане, като така се получават</w:t>
      </w:r>
      <w:r w:rsidRPr="009B3B31">
        <w:rPr>
          <w:rFonts w:ascii="Times New Roman" w:hAnsi="Times New Roman"/>
          <w:i/>
          <w:sz w:val="24"/>
          <w:szCs w:val="24"/>
        </w:rPr>
        <w:t xml:space="preserve"> различни форми и фигури.</w:t>
      </w:r>
      <w:r w:rsidRPr="009B3B31">
        <w:rPr>
          <w:rFonts w:ascii="Times New Roman" w:hAnsi="Times New Roman"/>
          <w:sz w:val="24"/>
          <w:szCs w:val="24"/>
        </w:rPr>
        <w:t xml:space="preserve"> Анализ и обобщение на образите и  определяне на изходната геометрична форма - голяма яйцевидна форма за тялото на зайче и една по-малка за главата му.</w:t>
      </w:r>
    </w:p>
    <w:p w:rsidR="000A7101" w:rsidRPr="009B3B31" w:rsidRDefault="000A7101" w:rsidP="000A710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B3B31">
        <w:rPr>
          <w:rFonts w:ascii="Times New Roman" w:hAnsi="Times New Roman"/>
          <w:sz w:val="24"/>
          <w:szCs w:val="24"/>
        </w:rPr>
        <w:t xml:space="preserve">Упражняване за правене на форми от хартия  или вестник </w:t>
      </w:r>
      <w:r w:rsidRPr="009B3B31">
        <w:rPr>
          <w:rFonts w:ascii="Times New Roman" w:hAnsi="Times New Roman"/>
          <w:sz w:val="24"/>
          <w:szCs w:val="24"/>
          <w:lang w:val="en-US"/>
        </w:rPr>
        <w:t>(</w:t>
      </w:r>
      <w:r w:rsidRPr="009B3B31">
        <w:rPr>
          <w:rFonts w:ascii="Times New Roman" w:hAnsi="Times New Roman"/>
          <w:i/>
          <w:sz w:val="24"/>
          <w:szCs w:val="24"/>
        </w:rPr>
        <w:t xml:space="preserve">лодка, шапка, самолет </w:t>
      </w:r>
      <w:r w:rsidRPr="009B3B31">
        <w:rPr>
          <w:rFonts w:ascii="Times New Roman" w:hAnsi="Times New Roman"/>
          <w:i/>
          <w:sz w:val="24"/>
          <w:szCs w:val="24"/>
          <w:lang w:val="en-US"/>
        </w:rPr>
        <w:t>)</w:t>
      </w:r>
      <w:r w:rsidRPr="009B3B31">
        <w:rPr>
          <w:rFonts w:ascii="Times New Roman" w:hAnsi="Times New Roman"/>
          <w:i/>
          <w:sz w:val="24"/>
          <w:szCs w:val="24"/>
        </w:rPr>
        <w:t>топка- чрез сгъване или мачкане</w:t>
      </w:r>
      <w:r w:rsidRPr="009B3B31">
        <w:rPr>
          <w:rFonts w:ascii="Times New Roman" w:hAnsi="Times New Roman"/>
          <w:sz w:val="24"/>
          <w:szCs w:val="24"/>
        </w:rPr>
        <w:t xml:space="preserve">. Очертаване на силует на животни чрез използване на пръстите на ръцете. Тази задача може да се съчетае с посещение на куклен театър. </w:t>
      </w:r>
    </w:p>
    <w:p w:rsidR="000A710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2A11">
        <w:rPr>
          <w:rFonts w:ascii="Times New Roman" w:hAnsi="Times New Roman"/>
          <w:i/>
          <w:sz w:val="24"/>
          <w:szCs w:val="24"/>
          <w:u w:val="single"/>
        </w:rPr>
        <w:t>Методи на преподаване</w:t>
      </w:r>
      <w:r w:rsidRPr="00022A11">
        <w:rPr>
          <w:rFonts w:ascii="Times New Roman" w:hAnsi="Times New Roman"/>
          <w:i/>
          <w:sz w:val="24"/>
          <w:szCs w:val="24"/>
        </w:rPr>
        <w:t>:</w:t>
      </w:r>
      <w:r w:rsidRPr="009B3B31">
        <w:rPr>
          <w:rFonts w:ascii="Times New Roman" w:hAnsi="Times New Roman"/>
          <w:sz w:val="24"/>
          <w:szCs w:val="24"/>
        </w:rPr>
        <w:t xml:space="preserve"> беседа, дискусии, упражнение, наблюдение, демонстрация, изложби; практически дейности, творчески задачи, индивидуални задачи,  пояснение, указание, онагледяване, работа в екип, анализ и обобщение, обратна връзка; оценка на дейностите, похвали и поощрения, емоционални моменти, междупредметни  връзки.</w:t>
      </w:r>
    </w:p>
    <w:p w:rsidR="000A7101" w:rsidRPr="009B3B31" w:rsidRDefault="000A7101" w:rsidP="000A710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2A11">
        <w:rPr>
          <w:rFonts w:ascii="Times New Roman" w:hAnsi="Times New Roman"/>
          <w:i/>
          <w:sz w:val="24"/>
          <w:szCs w:val="24"/>
          <w:u w:val="single"/>
        </w:rPr>
        <w:lastRenderedPageBreak/>
        <w:t>Времево разпределение</w:t>
      </w:r>
      <w:r w:rsidRPr="009B3B31">
        <w:rPr>
          <w:rFonts w:ascii="Times New Roman" w:hAnsi="Times New Roman"/>
          <w:sz w:val="24"/>
          <w:szCs w:val="24"/>
        </w:rPr>
        <w:t xml:space="preserve">: Фиксиране на 5 минутна почивка, </w:t>
      </w:r>
      <w:r>
        <w:rPr>
          <w:rFonts w:ascii="Times New Roman" w:hAnsi="Times New Roman"/>
          <w:sz w:val="24"/>
          <w:szCs w:val="24"/>
        </w:rPr>
        <w:t xml:space="preserve">практически дейности –моделиране, правене форми от хартия -5 мин,  </w:t>
      </w:r>
      <w:r w:rsidRPr="009B3B31">
        <w:rPr>
          <w:rFonts w:ascii="Times New Roman" w:hAnsi="Times New Roman"/>
          <w:sz w:val="24"/>
          <w:szCs w:val="24"/>
        </w:rPr>
        <w:t>изпълнение на творческа задача – 10 мин, екипна работа в класната стая</w:t>
      </w:r>
      <w:r>
        <w:rPr>
          <w:rFonts w:ascii="Times New Roman" w:hAnsi="Times New Roman"/>
          <w:sz w:val="24"/>
          <w:szCs w:val="24"/>
        </w:rPr>
        <w:t xml:space="preserve"> -15 мин. </w:t>
      </w:r>
      <w:r w:rsidRPr="009B3B31">
        <w:rPr>
          <w:rFonts w:ascii="Times New Roman" w:hAnsi="Times New Roman"/>
          <w:sz w:val="24"/>
          <w:szCs w:val="24"/>
        </w:rPr>
        <w:t xml:space="preserve"> </w:t>
      </w:r>
    </w:p>
    <w:p w:rsidR="000A7101" w:rsidRPr="009B3B31" w:rsidRDefault="000A7101" w:rsidP="000A710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2A11">
        <w:rPr>
          <w:rFonts w:ascii="Times New Roman" w:hAnsi="Times New Roman"/>
          <w:i/>
          <w:sz w:val="24"/>
          <w:szCs w:val="24"/>
        </w:rPr>
        <w:t>Творческа задача за целия клас:</w:t>
      </w:r>
      <w:r w:rsidRPr="009B3B31">
        <w:rPr>
          <w:rFonts w:ascii="Times New Roman" w:hAnsi="Times New Roman"/>
          <w:sz w:val="24"/>
          <w:szCs w:val="24"/>
        </w:rPr>
        <w:t xml:space="preserve"> Учителят залепва цветен кръг </w:t>
      </w:r>
      <w:r w:rsidRPr="009B3B31">
        <w:rPr>
          <w:rFonts w:ascii="Times New Roman" w:hAnsi="Times New Roman"/>
          <w:sz w:val="24"/>
          <w:szCs w:val="24"/>
          <w:lang w:val="en-US"/>
        </w:rPr>
        <w:t>(</w:t>
      </w:r>
      <w:r w:rsidRPr="009B3B31">
        <w:rPr>
          <w:rFonts w:ascii="Times New Roman" w:hAnsi="Times New Roman"/>
          <w:sz w:val="24"/>
          <w:szCs w:val="24"/>
        </w:rPr>
        <w:t>с диаметър 2 см</w:t>
      </w:r>
      <w:r w:rsidRPr="009B3B31">
        <w:rPr>
          <w:rFonts w:ascii="Times New Roman" w:hAnsi="Times New Roman"/>
          <w:sz w:val="24"/>
          <w:szCs w:val="24"/>
          <w:lang w:val="en-US"/>
        </w:rPr>
        <w:t>)</w:t>
      </w:r>
      <w:r w:rsidRPr="009B3B31">
        <w:rPr>
          <w:rFonts w:ascii="Times New Roman" w:hAnsi="Times New Roman"/>
          <w:sz w:val="24"/>
          <w:szCs w:val="24"/>
        </w:rPr>
        <w:t xml:space="preserve"> върху лист от блок за всеки ученик. Този кръг е разположен на различно място </w:t>
      </w:r>
      <w:r w:rsidRPr="009B3B31">
        <w:rPr>
          <w:rFonts w:ascii="Times New Roman" w:hAnsi="Times New Roman"/>
          <w:sz w:val="24"/>
          <w:szCs w:val="24"/>
          <w:lang w:val="en-US"/>
        </w:rPr>
        <w:t>(</w:t>
      </w:r>
      <w:r w:rsidRPr="009B3B31">
        <w:rPr>
          <w:rFonts w:ascii="Times New Roman" w:hAnsi="Times New Roman"/>
          <w:sz w:val="24"/>
          <w:szCs w:val="24"/>
        </w:rPr>
        <w:t xml:space="preserve">в средата, в горната или долната част на листа </w:t>
      </w:r>
      <w:r w:rsidRPr="009B3B31">
        <w:rPr>
          <w:rFonts w:ascii="Times New Roman" w:hAnsi="Times New Roman"/>
          <w:sz w:val="24"/>
          <w:szCs w:val="24"/>
          <w:lang w:val="en-US"/>
        </w:rPr>
        <w:t>)</w:t>
      </w:r>
      <w:r w:rsidRPr="009B3B31">
        <w:rPr>
          <w:rFonts w:ascii="Times New Roman" w:hAnsi="Times New Roman"/>
          <w:sz w:val="24"/>
          <w:szCs w:val="24"/>
        </w:rPr>
        <w:t xml:space="preserve">. Това определя и различните идеи в рисунките на учениците </w:t>
      </w:r>
      <w:r w:rsidRPr="009B3B31">
        <w:rPr>
          <w:rFonts w:ascii="Times New Roman" w:hAnsi="Times New Roman"/>
          <w:sz w:val="24"/>
          <w:szCs w:val="24"/>
          <w:lang w:val="en-US"/>
        </w:rPr>
        <w:t>(</w:t>
      </w:r>
      <w:r w:rsidRPr="009B3B31">
        <w:rPr>
          <w:rFonts w:ascii="Times New Roman" w:hAnsi="Times New Roman"/>
          <w:sz w:val="24"/>
          <w:szCs w:val="24"/>
        </w:rPr>
        <w:t>фуния със сладолед, фигура на дете, цвете, слънце и др.</w:t>
      </w:r>
      <w:r w:rsidRPr="009B3B31">
        <w:rPr>
          <w:rFonts w:ascii="Times New Roman" w:hAnsi="Times New Roman"/>
          <w:sz w:val="24"/>
          <w:szCs w:val="24"/>
          <w:lang w:val="en-US"/>
        </w:rPr>
        <w:t>)</w:t>
      </w:r>
      <w:r w:rsidRPr="009B3B31">
        <w:rPr>
          <w:rFonts w:ascii="Times New Roman" w:hAnsi="Times New Roman"/>
          <w:sz w:val="24"/>
          <w:szCs w:val="24"/>
        </w:rPr>
        <w:t xml:space="preserve"> Указанието на учителя към учениците е да използват кръга като част от рисунката и да довършат с пастели, моливи или флумастери. Ученикът със СОП работи самостоятелно или с подкрепа от учителя.</w:t>
      </w:r>
    </w:p>
    <w:p w:rsidR="000A7101" w:rsidRPr="009B3B3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2A11">
        <w:rPr>
          <w:rFonts w:ascii="Times New Roman" w:hAnsi="Times New Roman"/>
          <w:i/>
          <w:sz w:val="24"/>
          <w:szCs w:val="24"/>
        </w:rPr>
        <w:t>Екипна работа</w:t>
      </w:r>
      <w:r w:rsidRPr="009B3B31">
        <w:rPr>
          <w:rFonts w:ascii="Times New Roman" w:hAnsi="Times New Roman"/>
          <w:b/>
          <w:sz w:val="24"/>
          <w:szCs w:val="24"/>
        </w:rPr>
        <w:t xml:space="preserve">: </w:t>
      </w:r>
      <w:r w:rsidRPr="009B3B31">
        <w:rPr>
          <w:rFonts w:ascii="Times New Roman" w:hAnsi="Times New Roman"/>
          <w:sz w:val="24"/>
          <w:szCs w:val="24"/>
        </w:rPr>
        <w:t xml:space="preserve">Всеки ученик поема своята част от задачата да съставят творчески производствен екип, в който един е конструктор, друг предлага вариант за допълнения и украси към дрехата, трети – грим, четвърти –бижута, шести- прическа </w:t>
      </w:r>
      <w:r w:rsidRPr="009B3B31">
        <w:rPr>
          <w:rFonts w:ascii="Times New Roman" w:hAnsi="Times New Roman"/>
          <w:sz w:val="24"/>
          <w:szCs w:val="24"/>
          <w:lang w:val="en-US"/>
        </w:rPr>
        <w:t>(</w:t>
      </w:r>
      <w:r w:rsidRPr="009B3B31">
        <w:rPr>
          <w:rFonts w:ascii="Times New Roman" w:hAnsi="Times New Roman"/>
          <w:sz w:val="24"/>
          <w:szCs w:val="24"/>
        </w:rPr>
        <w:t>фризура</w:t>
      </w:r>
      <w:r w:rsidRPr="009B3B31">
        <w:rPr>
          <w:rFonts w:ascii="Times New Roman" w:hAnsi="Times New Roman"/>
          <w:sz w:val="24"/>
          <w:szCs w:val="24"/>
          <w:lang w:val="en-US"/>
        </w:rPr>
        <w:t>)</w:t>
      </w:r>
      <w:r w:rsidRPr="009B3B31">
        <w:rPr>
          <w:rFonts w:ascii="Times New Roman" w:hAnsi="Times New Roman"/>
          <w:sz w:val="24"/>
          <w:szCs w:val="24"/>
        </w:rPr>
        <w:t xml:space="preserve">. Окончателното представяне на моделите може да се представи като конкурс </w:t>
      </w:r>
      <w:r w:rsidRPr="009B3B31">
        <w:rPr>
          <w:rFonts w:ascii="Times New Roman" w:hAnsi="Times New Roman"/>
          <w:sz w:val="24"/>
          <w:szCs w:val="24"/>
          <w:lang w:val="en-US"/>
        </w:rPr>
        <w:t>(</w:t>
      </w:r>
      <w:r w:rsidRPr="009B3B31">
        <w:rPr>
          <w:rFonts w:ascii="Times New Roman" w:hAnsi="Times New Roman"/>
          <w:sz w:val="24"/>
          <w:szCs w:val="24"/>
        </w:rPr>
        <w:t>на фона на музика</w:t>
      </w:r>
      <w:r w:rsidRPr="009B3B31">
        <w:rPr>
          <w:rFonts w:ascii="Times New Roman" w:hAnsi="Times New Roman"/>
          <w:sz w:val="24"/>
          <w:szCs w:val="24"/>
          <w:lang w:val="en-US"/>
        </w:rPr>
        <w:t>)</w:t>
      </w:r>
      <w:r w:rsidRPr="009B3B31">
        <w:rPr>
          <w:rFonts w:ascii="Times New Roman" w:hAnsi="Times New Roman"/>
          <w:sz w:val="24"/>
          <w:szCs w:val="24"/>
        </w:rPr>
        <w:t>, състезание или например като конкуренция между различни модни къщи, фирми или агенции. Ученикът със СОП участва в екипната дейност самостоятелно или подпомаган от приятел.</w:t>
      </w:r>
    </w:p>
    <w:p w:rsidR="000A7101" w:rsidRPr="009B3B3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2A11">
        <w:rPr>
          <w:rFonts w:ascii="Times New Roman" w:hAnsi="Times New Roman"/>
          <w:i/>
          <w:sz w:val="24"/>
          <w:szCs w:val="24"/>
        </w:rPr>
        <w:t>Развитие на социални умения,</w:t>
      </w:r>
      <w:r w:rsidRPr="009B3B31">
        <w:rPr>
          <w:rFonts w:ascii="Times New Roman" w:hAnsi="Times New Roman"/>
          <w:sz w:val="24"/>
          <w:szCs w:val="24"/>
        </w:rPr>
        <w:t xml:space="preserve"> свързани с темата на урока: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3B31">
        <w:rPr>
          <w:rFonts w:ascii="Times New Roman" w:hAnsi="Times New Roman"/>
          <w:sz w:val="24"/>
          <w:szCs w:val="24"/>
        </w:rPr>
        <w:t>Включва се в общите дейности на класа.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3B31">
        <w:rPr>
          <w:rFonts w:ascii="Times New Roman" w:hAnsi="Times New Roman"/>
          <w:sz w:val="24"/>
          <w:szCs w:val="24"/>
        </w:rPr>
        <w:t>Изпълнява задача самостоятелно.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3B31">
        <w:rPr>
          <w:rFonts w:ascii="Times New Roman" w:hAnsi="Times New Roman"/>
          <w:sz w:val="24"/>
          <w:szCs w:val="24"/>
        </w:rPr>
        <w:t>Изразява радост от успеха на групата.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3B31">
        <w:rPr>
          <w:rFonts w:ascii="Times New Roman" w:hAnsi="Times New Roman"/>
          <w:sz w:val="24"/>
          <w:szCs w:val="24"/>
        </w:rPr>
        <w:t>Прави оценка</w:t>
      </w:r>
      <w:r>
        <w:rPr>
          <w:rFonts w:ascii="Times New Roman" w:hAnsi="Times New Roman"/>
          <w:sz w:val="24"/>
          <w:szCs w:val="24"/>
        </w:rPr>
        <w:t xml:space="preserve"> на дейността си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с подкрепа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9B3B3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3B31">
        <w:rPr>
          <w:rFonts w:ascii="Times New Roman" w:hAnsi="Times New Roman"/>
          <w:sz w:val="24"/>
          <w:szCs w:val="24"/>
        </w:rPr>
        <w:t>При възможност за избор, изразява предпочитание.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3B31">
        <w:rPr>
          <w:rFonts w:ascii="Times New Roman" w:hAnsi="Times New Roman"/>
          <w:sz w:val="24"/>
          <w:szCs w:val="24"/>
        </w:rPr>
        <w:t>Проявява творчество в дейностите.</w:t>
      </w:r>
    </w:p>
    <w:p w:rsidR="000A7101" w:rsidRPr="009B3B3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B1134">
        <w:rPr>
          <w:rFonts w:ascii="Times New Roman" w:hAnsi="Times New Roman"/>
          <w:i/>
          <w:sz w:val="24"/>
          <w:szCs w:val="24"/>
          <w:u w:val="single"/>
        </w:rPr>
        <w:t>Междупредметни връзки:</w:t>
      </w:r>
      <w:r w:rsidRPr="009B3B31">
        <w:rPr>
          <w:rFonts w:ascii="Times New Roman" w:hAnsi="Times New Roman"/>
          <w:sz w:val="24"/>
          <w:szCs w:val="24"/>
        </w:rPr>
        <w:t xml:space="preserve">  околен свят, математика, музика, технологии и предприемачество;</w:t>
      </w:r>
    </w:p>
    <w:p w:rsidR="000A7101" w:rsidRPr="009B3B3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B1134">
        <w:rPr>
          <w:rFonts w:ascii="Times New Roman" w:hAnsi="Times New Roman"/>
          <w:i/>
          <w:sz w:val="24"/>
          <w:szCs w:val="24"/>
          <w:u w:val="single"/>
        </w:rPr>
        <w:t>Дейности на ресурсния учител:</w:t>
      </w:r>
      <w:r w:rsidRPr="009B3B31">
        <w:rPr>
          <w:rFonts w:ascii="Times New Roman" w:hAnsi="Times New Roman"/>
          <w:sz w:val="24"/>
          <w:szCs w:val="24"/>
        </w:rPr>
        <w:t xml:space="preserve"> Подкрепя и помага на ученика при изпълнение на индивидуални задачи. Участва при организиране и реализиране на груповите дейности, в които е включен ученикът. С помощта на масовия учител планира и подготвя материалите за работа и помощните средства, необходими за учебния час. Работи с останалите ученици за изграждане на толерантна подкрепяща социална среда в класната стая. Предлага варианти за активно включване на ученика в дейностите на класа. Предлага  индивидуални и творчески задачи, достъпни за възможностите на ученика.</w:t>
      </w:r>
    </w:p>
    <w:p w:rsidR="000A710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EB1134">
        <w:rPr>
          <w:rFonts w:ascii="Times New Roman" w:hAnsi="Times New Roman"/>
          <w:i/>
          <w:sz w:val="24"/>
          <w:szCs w:val="24"/>
          <w:u w:val="single"/>
        </w:rPr>
        <w:lastRenderedPageBreak/>
        <w:t>Материали, помощни средства и технологии</w:t>
      </w:r>
      <w:r w:rsidRPr="009B3B31">
        <w:rPr>
          <w:rFonts w:ascii="Times New Roman" w:hAnsi="Times New Roman"/>
          <w:sz w:val="24"/>
          <w:szCs w:val="24"/>
        </w:rPr>
        <w:t>: пластилин, цветни моливи, пастели, флумастери, цветни листове, блоков лист, ножица, лепило, накити, бижута, украшения,</w:t>
      </w:r>
      <w:r w:rsidRPr="009B3B31">
        <w:rPr>
          <w:rFonts w:ascii="Times New Roman" w:hAnsi="Times New Roman"/>
          <w:b/>
          <w:sz w:val="24"/>
          <w:szCs w:val="24"/>
        </w:rPr>
        <w:t xml:space="preserve"> </w:t>
      </w:r>
      <w:r w:rsidRPr="009B3B31">
        <w:rPr>
          <w:rFonts w:ascii="Times New Roman" w:hAnsi="Times New Roman"/>
          <w:sz w:val="24"/>
          <w:szCs w:val="24"/>
        </w:rPr>
        <w:t>грим;</w:t>
      </w:r>
    </w:p>
    <w:p w:rsidR="000A7101" w:rsidRPr="00153A70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B1134">
        <w:rPr>
          <w:rFonts w:ascii="Times New Roman" w:hAnsi="Times New Roman"/>
          <w:i/>
          <w:sz w:val="24"/>
          <w:szCs w:val="24"/>
          <w:u w:val="single"/>
        </w:rPr>
        <w:t>Речник на новите понятия</w:t>
      </w:r>
      <w:r w:rsidRPr="00EB1134">
        <w:rPr>
          <w:rFonts w:ascii="Times New Roman" w:hAnsi="Times New Roman"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овалване, разточване, притискане, фигурална композиция, детайли, производствен екип, конкурс, модна къща;</w:t>
      </w:r>
    </w:p>
    <w:p w:rsidR="000A7101" w:rsidRDefault="000A7101" w:rsidP="000A710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B1134">
        <w:rPr>
          <w:rFonts w:ascii="Times New Roman" w:hAnsi="Times New Roman"/>
          <w:i/>
          <w:sz w:val="24"/>
          <w:szCs w:val="24"/>
          <w:u w:val="single"/>
        </w:rPr>
        <w:t>Домашна работа</w:t>
      </w:r>
      <w:r w:rsidRPr="009B3B31">
        <w:rPr>
          <w:rFonts w:ascii="Times New Roman" w:hAnsi="Times New Roman"/>
          <w:sz w:val="24"/>
          <w:szCs w:val="24"/>
        </w:rPr>
        <w:t xml:space="preserve">: </w:t>
      </w:r>
      <w:r w:rsidRPr="00153A70">
        <w:rPr>
          <w:rFonts w:ascii="Times New Roman" w:hAnsi="Times New Roman"/>
          <w:sz w:val="24"/>
          <w:szCs w:val="24"/>
        </w:rPr>
        <w:t xml:space="preserve">Заедно с мама направете медал „ Златно сърце“. Можеш да използваш картон, цветни листове, фолио, връзка, флумастери и др. С него можеш да наградиш най-добрия си приятел, любимия учител и др.  </w:t>
      </w:r>
    </w:p>
    <w:p w:rsidR="001458FB" w:rsidRDefault="001458FB">
      <w:bookmarkStart w:id="0" w:name="_GoBack"/>
      <w:bookmarkEnd w:id="0"/>
    </w:p>
    <w:sectPr w:rsidR="00145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1A1522"/>
    <w:multiLevelType w:val="hybridMultilevel"/>
    <w:tmpl w:val="2FC4DB92"/>
    <w:lvl w:ilvl="0" w:tplc="1902C62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01"/>
    <w:rsid w:val="000A7101"/>
    <w:rsid w:val="0014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3C44B8-F11A-46D3-BF31-EA8EBB6D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71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2021-01-08T12:37:00Z</dcterms:created>
  <dcterms:modified xsi:type="dcterms:W3CDTF">2021-01-08T12:38:00Z</dcterms:modified>
</cp:coreProperties>
</file>